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四川成渝高速公路股份有限公司成渝分公司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  <w:t>2023年固定资产采购比选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招标中标候选人公示表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Microsoft JhengHei" w:hAnsi="Microsoft JhengHei" w:eastAsia="Microsoft JhengHei" w:cs="Microsoft JhengHei"/>
          <w:i w:val="0"/>
          <w:iCs w:val="0"/>
          <w:caps w:val="0"/>
          <w:color w:val="333333"/>
          <w:spacing w:val="0"/>
          <w:sz w:val="30"/>
          <w:szCs w:val="30"/>
        </w:rPr>
      </w:pPr>
    </w:p>
    <w:tbl>
      <w:tblPr>
        <w:tblStyle w:val="4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5"/>
        <w:gridCol w:w="6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9075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四川成渝高速公路股份有限公司成渝分公司</w:t>
            </w:r>
            <w:r>
              <w:rPr>
                <w:rFonts w:hint="eastAsia"/>
                <w:i w:val="0"/>
                <w:iCs w:val="0"/>
              </w:rPr>
              <w:t>2023年固定资产采购比选招标</w:t>
            </w:r>
            <w:r>
              <w:rPr>
                <w:i w:val="0"/>
                <w:iCs w:val="0"/>
              </w:rPr>
              <w:t>于北京时间2023年1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1</w:t>
            </w:r>
            <w:r>
              <w:rPr>
                <w:i w:val="0"/>
                <w:iCs w:val="0"/>
              </w:rPr>
              <w:t>月9日9时30分在四川省成</w:t>
            </w:r>
            <w:r>
              <w:rPr>
                <w:i w:val="0"/>
                <w:iCs w:val="0"/>
              </w:rPr>
              <w:t>都市成华区迎晖路8号（四川成渝高速公路股份有限公司成渝分公司）二楼会议室开标，经项目评审委员会集体开标评审，现将中标候选人予以公示。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比选项目名称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四川成渝高速公路股份有限公司成渝分公司</w:t>
            </w:r>
            <w:r>
              <w:rPr>
                <w:rFonts w:hint="eastAsia"/>
                <w:i w:val="0"/>
                <w:iCs w:val="0"/>
              </w:rPr>
              <w:t>2023年固定资产采购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项目法人（比选人）</w:t>
            </w:r>
            <w:r>
              <w:rPr>
                <w:i w:val="0"/>
                <w:iCs w:val="0"/>
              </w:rPr>
              <w:br w:type="textWrapping"/>
            </w:r>
            <w:r>
              <w:rPr>
                <w:i w:val="0"/>
                <w:iCs w:val="0"/>
              </w:rPr>
              <w:t>名称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四川成渝高速公路股份有限公司成渝分公司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联系电话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028-84727199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55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公示期</w:t>
            </w:r>
          </w:p>
        </w:tc>
        <w:tc>
          <w:tcPr>
            <w:tcW w:w="6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2023年1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1</w:t>
            </w:r>
            <w:r>
              <w:rPr>
                <w:i w:val="0"/>
                <w:iCs w:val="0"/>
              </w:rPr>
              <w:t>月1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3</w:t>
            </w:r>
            <w:r>
              <w:rPr>
                <w:i w:val="0"/>
                <w:iCs w:val="0"/>
              </w:rPr>
              <w:t>日-2023年1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1</w:t>
            </w:r>
            <w:r>
              <w:rPr>
                <w:i w:val="0"/>
                <w:iCs w:val="0"/>
              </w:rPr>
              <w:t>月1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i w:val="0"/>
                <w:iCs w:val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中标候选人名称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及排序</w:t>
            </w:r>
          </w:p>
        </w:tc>
        <w:tc>
          <w:tcPr>
            <w:tcW w:w="642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第一名：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成都渝翔科技有限责任公司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第二名：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成都川商科技有限公司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第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三</w:t>
            </w:r>
            <w:r>
              <w:rPr>
                <w:i w:val="0"/>
                <w:iCs w:val="0"/>
              </w:rPr>
              <w:t>名：</w:t>
            </w:r>
            <w:r>
              <w:rPr>
                <w:rFonts w:hint="eastAsia"/>
                <w:i w:val="0"/>
                <w:iCs w:val="0"/>
                <w:lang w:val="en-US" w:eastAsia="zh-CN"/>
              </w:rPr>
              <w:t>四川科目商贸有限公司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i w:val="0"/>
          <w:iCs w:val="0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       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asciiTheme="minorHAnsi" w:hAnsiTheme="minorHAnsi" w:eastAsiaTheme="minorEastAsia" w:cstheme="minorBidi"/>
          <w:i w:val="0"/>
          <w:iCs w:val="0"/>
          <w:kern w:val="0"/>
          <w:sz w:val="24"/>
          <w:szCs w:val="24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       </w:t>
      </w:r>
      <w:r>
        <w:rPr>
          <w:rFonts w:hint="eastAsia" w:asciiTheme="minorHAnsi" w:hAnsiTheme="minorHAnsi" w:eastAsiaTheme="minorEastAsia" w:cstheme="minorBidi"/>
          <w:i w:val="0"/>
          <w:iCs w:val="0"/>
          <w:kern w:val="0"/>
          <w:sz w:val="24"/>
          <w:szCs w:val="24"/>
          <w:lang w:val="en-US" w:eastAsia="zh-CN" w:bidi="ar"/>
        </w:rPr>
        <w:t xml:space="preserve"> 2023年11月9日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69FD"/>
    <w:rsid w:val="57B261E7"/>
    <w:rsid w:val="57DF69FD"/>
    <w:rsid w:val="6FB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四川成渝高速公路股份有限公司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2023-11-09T05:18:00Z</dcterms:created>
  <dc:creator>曹一伟</dc:creator>
  <cp:lastModifiedBy>曹一伟</cp:lastModifiedBy>
  <cp:lastPrinted>2023-11-10T03:22:17Z</cp:lastPrinted>
  <dcterms:modified xsi:type="dcterms:W3CDTF">2023-11-10T03:33:34Z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58CC425E32384FC8889D8847442786ED</vt:lpwstr>
  </property>
</Properties>
</file>